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03" w:rsidRPr="00D26A08" w:rsidRDefault="00D26A08" w:rsidP="00D26A08">
      <w:pPr>
        <w:spacing w:line="0" w:lineRule="atLeast"/>
        <w:rPr>
          <w:sz w:val="28"/>
          <w:szCs w:val="28"/>
        </w:rPr>
      </w:pPr>
      <w:bookmarkStart w:id="0" w:name="_GoBack"/>
      <w:bookmarkEnd w:id="0"/>
      <w:r w:rsidRPr="00D26A08">
        <w:rPr>
          <w:rFonts w:hint="eastAsia"/>
          <w:sz w:val="28"/>
          <w:szCs w:val="28"/>
        </w:rPr>
        <w:t>各位會員：</w:t>
      </w:r>
    </w:p>
    <w:p w:rsidR="00D26A08" w:rsidRPr="00D26A08" w:rsidRDefault="00D26A08" w:rsidP="00D26A08">
      <w:pPr>
        <w:spacing w:line="0" w:lineRule="atLeast"/>
        <w:rPr>
          <w:sz w:val="28"/>
          <w:szCs w:val="28"/>
        </w:rPr>
      </w:pPr>
    </w:p>
    <w:p w:rsidR="001A04A4" w:rsidRDefault="00846680" w:rsidP="001A04A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26A08" w:rsidRPr="00D26A08">
        <w:rPr>
          <w:sz w:val="28"/>
          <w:szCs w:val="28"/>
        </w:rPr>
        <w:t>您</w:t>
      </w:r>
      <w:r w:rsidR="00D26A08" w:rsidRPr="00D26A08">
        <w:rPr>
          <w:rFonts w:hint="eastAsia"/>
          <w:sz w:val="28"/>
          <w:szCs w:val="28"/>
        </w:rPr>
        <w:t>好！</w:t>
      </w:r>
      <w:r w:rsidR="00D26A08" w:rsidRPr="00D26A08">
        <w:rPr>
          <w:sz w:val="28"/>
          <w:szCs w:val="28"/>
        </w:rPr>
        <w:t>本會為鼓</w:t>
      </w:r>
      <w:r w:rsidR="00D26A08" w:rsidRPr="00D26A08">
        <w:rPr>
          <w:rFonts w:hint="eastAsia"/>
          <w:sz w:val="28"/>
          <w:szCs w:val="28"/>
        </w:rPr>
        <w:t>勵</w:t>
      </w:r>
      <w:r w:rsidR="00D26A08" w:rsidRPr="00D26A08">
        <w:rPr>
          <w:sz w:val="28"/>
          <w:szCs w:val="28"/>
        </w:rPr>
        <w:t>會</w:t>
      </w:r>
      <w:r w:rsidR="00D26A08" w:rsidRPr="00D26A08">
        <w:rPr>
          <w:rFonts w:hint="eastAsia"/>
          <w:sz w:val="28"/>
          <w:szCs w:val="28"/>
        </w:rPr>
        <w:t>員</w:t>
      </w:r>
      <w:r w:rsidR="00D26A08" w:rsidRPr="00D26A08">
        <w:rPr>
          <w:sz w:val="28"/>
          <w:szCs w:val="28"/>
        </w:rPr>
        <w:t>們</w:t>
      </w:r>
      <w:r w:rsidR="00D26A08" w:rsidRPr="00D26A08">
        <w:rPr>
          <w:rFonts w:hint="eastAsia"/>
          <w:sz w:val="28"/>
          <w:szCs w:val="28"/>
        </w:rPr>
        <w:t>學習第二技能，</w:t>
      </w:r>
      <w:r w:rsidR="00D26A08">
        <w:rPr>
          <w:rFonts w:hint="eastAsia"/>
          <w:sz w:val="28"/>
          <w:szCs w:val="28"/>
        </w:rPr>
        <w:t>且在本會每年度經費允許狀況下，</w:t>
      </w:r>
      <w:r w:rsidR="00B05468">
        <w:rPr>
          <w:rFonts w:hint="eastAsia"/>
          <w:sz w:val="28"/>
          <w:szCs w:val="28"/>
        </w:rPr>
        <w:t>特別專案制定</w:t>
      </w:r>
      <w:r w:rsidR="00B05468" w:rsidRPr="00B05468">
        <w:rPr>
          <w:rFonts w:hint="eastAsia"/>
          <w:sz w:val="28"/>
          <w:szCs w:val="28"/>
        </w:rPr>
        <w:t>「思維創新．工藝再造</w:t>
      </w:r>
      <w:r w:rsidR="00B05468">
        <w:rPr>
          <w:rFonts w:hint="eastAsia"/>
          <w:sz w:val="28"/>
          <w:szCs w:val="28"/>
        </w:rPr>
        <w:t>-</w:t>
      </w:r>
      <w:r w:rsidR="00B05468" w:rsidRPr="00B05468">
        <w:rPr>
          <w:rFonts w:hint="eastAsia"/>
          <w:sz w:val="28"/>
          <w:szCs w:val="28"/>
        </w:rPr>
        <w:t>會員培訓計畫」</w:t>
      </w:r>
      <w:r w:rsidR="00B05468">
        <w:rPr>
          <w:rFonts w:hint="eastAsia"/>
          <w:sz w:val="28"/>
          <w:szCs w:val="28"/>
        </w:rPr>
        <w:t>，</w:t>
      </w:r>
      <w:r w:rsidR="00D26A08" w:rsidRPr="00D26A08">
        <w:rPr>
          <w:rFonts w:hint="eastAsia"/>
          <w:sz w:val="28"/>
          <w:szCs w:val="28"/>
        </w:rPr>
        <w:t>將補助會員部分學費，學習更多工藝專長，相互運用，以期創作更上層樓</w:t>
      </w:r>
      <w:r w:rsidR="00D26A08">
        <w:rPr>
          <w:rFonts w:hint="eastAsia"/>
          <w:sz w:val="28"/>
          <w:szCs w:val="28"/>
        </w:rPr>
        <w:t>，傲視全球。</w:t>
      </w:r>
    </w:p>
    <w:p w:rsidR="008A4225" w:rsidRDefault="008A4225" w:rsidP="001A04A4">
      <w:pPr>
        <w:spacing w:line="0" w:lineRule="atLeast"/>
        <w:rPr>
          <w:sz w:val="28"/>
          <w:szCs w:val="28"/>
        </w:rPr>
      </w:pPr>
    </w:p>
    <w:p w:rsidR="008A4225" w:rsidRDefault="00846680" w:rsidP="0084668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26A08">
        <w:rPr>
          <w:sz w:val="28"/>
          <w:szCs w:val="28"/>
        </w:rPr>
        <w:t>今</w:t>
      </w:r>
      <w:r w:rsidR="00D26A08">
        <w:rPr>
          <w:rFonts w:hint="eastAsia"/>
          <w:sz w:val="28"/>
          <w:szCs w:val="28"/>
        </w:rPr>
        <w:t>年</w:t>
      </w:r>
      <w:r w:rsidR="00CA2C53">
        <w:rPr>
          <w:rFonts w:hint="eastAsia"/>
          <w:sz w:val="28"/>
          <w:szCs w:val="28"/>
        </w:rPr>
        <w:t>下半年</w:t>
      </w:r>
      <w:r w:rsidR="00D26A08" w:rsidRPr="00D26A08">
        <w:rPr>
          <w:rFonts w:hint="eastAsia"/>
          <w:sz w:val="28"/>
          <w:szCs w:val="28"/>
        </w:rPr>
        <w:t>學費</w:t>
      </w:r>
      <w:r w:rsidR="00D26A08">
        <w:rPr>
          <w:rFonts w:hint="eastAsia"/>
          <w:sz w:val="28"/>
          <w:szCs w:val="28"/>
        </w:rPr>
        <w:t>補助先選擇</w:t>
      </w:r>
      <w:r w:rsidR="00D26A08" w:rsidRPr="00D26A08">
        <w:rPr>
          <w:rFonts w:hint="eastAsia"/>
          <w:sz w:val="28"/>
          <w:szCs w:val="28"/>
        </w:rPr>
        <w:t>國立台灣工藝研究發展中心台北當代工藝設計分館公告辦理之工藝</w:t>
      </w:r>
      <w:r w:rsidR="00D26A08">
        <w:rPr>
          <w:rFonts w:hint="eastAsia"/>
          <w:sz w:val="28"/>
          <w:szCs w:val="28"/>
        </w:rPr>
        <w:t>進修</w:t>
      </w:r>
      <w:r w:rsidR="00D26A08" w:rsidRPr="00D26A08">
        <w:rPr>
          <w:rFonts w:hint="eastAsia"/>
          <w:sz w:val="28"/>
          <w:szCs w:val="28"/>
        </w:rPr>
        <w:t>課程（限</w:t>
      </w:r>
      <w:r w:rsidR="00D26A08" w:rsidRPr="00D26A08">
        <w:rPr>
          <w:rFonts w:hint="eastAsia"/>
          <w:sz w:val="28"/>
          <w:szCs w:val="28"/>
        </w:rPr>
        <w:t>6</w:t>
      </w:r>
      <w:r w:rsidR="00D26A08" w:rsidRPr="00D26A08">
        <w:rPr>
          <w:rFonts w:hint="eastAsia"/>
          <w:sz w:val="28"/>
          <w:szCs w:val="28"/>
        </w:rPr>
        <w:t>樓工藝教室課程）為補助學習課程</w:t>
      </w:r>
      <w:r w:rsidR="008A4225">
        <w:rPr>
          <w:rFonts w:hint="eastAsia"/>
          <w:sz w:val="28"/>
          <w:szCs w:val="28"/>
        </w:rPr>
        <w:t>，預計補助</w:t>
      </w:r>
      <w:r w:rsidR="008A4225">
        <w:rPr>
          <w:rFonts w:hint="eastAsia"/>
          <w:sz w:val="28"/>
          <w:szCs w:val="28"/>
        </w:rPr>
        <w:t>1</w:t>
      </w:r>
      <w:r w:rsidR="008A4225">
        <w:rPr>
          <w:sz w:val="28"/>
          <w:szCs w:val="28"/>
        </w:rPr>
        <w:t>0</w:t>
      </w:r>
      <w:r w:rsidR="008A4225">
        <w:rPr>
          <w:sz w:val="28"/>
          <w:szCs w:val="28"/>
        </w:rPr>
        <w:t>名</w:t>
      </w:r>
      <w:r w:rsidR="008A4225">
        <w:rPr>
          <w:rFonts w:hint="eastAsia"/>
          <w:sz w:val="28"/>
          <w:szCs w:val="28"/>
        </w:rPr>
        <w:t>額。</w:t>
      </w:r>
      <w:r w:rsidR="008A4225" w:rsidRPr="008A4225">
        <w:rPr>
          <w:rFonts w:hint="eastAsia"/>
          <w:sz w:val="28"/>
          <w:szCs w:val="28"/>
        </w:rPr>
        <w:t>有興趣參加的會員，請於</w:t>
      </w:r>
      <w:r w:rsidR="008A4225" w:rsidRPr="008A4225">
        <w:rPr>
          <w:rFonts w:hint="eastAsia"/>
          <w:sz w:val="28"/>
          <w:szCs w:val="28"/>
        </w:rPr>
        <w:t>6/27(</w:t>
      </w:r>
      <w:r w:rsidR="008A4225" w:rsidRPr="008A4225">
        <w:rPr>
          <w:rFonts w:hint="eastAsia"/>
          <w:sz w:val="28"/>
          <w:szCs w:val="28"/>
        </w:rPr>
        <w:t>三</w:t>
      </w:r>
      <w:r w:rsidR="008A4225" w:rsidRPr="008A4225">
        <w:rPr>
          <w:rFonts w:hint="eastAsia"/>
          <w:sz w:val="28"/>
          <w:szCs w:val="28"/>
        </w:rPr>
        <w:t>)</w:t>
      </w:r>
      <w:r w:rsidR="008A4225">
        <w:rPr>
          <w:rFonts w:hint="eastAsia"/>
          <w:sz w:val="28"/>
          <w:szCs w:val="28"/>
        </w:rPr>
        <w:t>前以</w:t>
      </w:r>
      <w:r w:rsidR="008A4225">
        <w:rPr>
          <w:rFonts w:hint="eastAsia"/>
          <w:sz w:val="28"/>
          <w:szCs w:val="28"/>
        </w:rPr>
        <w:t>E</w:t>
      </w:r>
      <w:r w:rsidR="008A4225">
        <w:rPr>
          <w:sz w:val="28"/>
          <w:szCs w:val="28"/>
        </w:rPr>
        <w:t>-MAIL</w:t>
      </w:r>
      <w:r w:rsidR="008A4225">
        <w:rPr>
          <w:sz w:val="28"/>
          <w:szCs w:val="28"/>
        </w:rPr>
        <w:t>向本會秘</w:t>
      </w:r>
      <w:r w:rsidR="008A4225">
        <w:rPr>
          <w:rFonts w:hint="eastAsia"/>
          <w:sz w:val="28"/>
          <w:szCs w:val="28"/>
        </w:rPr>
        <w:t>書處</w:t>
      </w:r>
      <w:r w:rsidR="008A4225">
        <w:rPr>
          <w:sz w:val="28"/>
          <w:szCs w:val="28"/>
        </w:rPr>
        <w:t>報</w:t>
      </w:r>
      <w:r w:rsidR="008A4225">
        <w:rPr>
          <w:rFonts w:hint="eastAsia"/>
          <w:sz w:val="28"/>
          <w:szCs w:val="28"/>
        </w:rPr>
        <w:t>名。</w:t>
      </w:r>
    </w:p>
    <w:p w:rsidR="008A4225" w:rsidRDefault="008A4225" w:rsidP="00846680">
      <w:pPr>
        <w:spacing w:line="0" w:lineRule="atLeast"/>
        <w:rPr>
          <w:sz w:val="28"/>
          <w:szCs w:val="28"/>
        </w:rPr>
      </w:pPr>
    </w:p>
    <w:p w:rsidR="00B05468" w:rsidRPr="008A4225" w:rsidRDefault="00C23772" w:rsidP="00846680">
      <w:pPr>
        <w:spacing w:line="0" w:lineRule="atLeast"/>
        <w:rPr>
          <w:b/>
          <w:sz w:val="28"/>
          <w:szCs w:val="28"/>
        </w:rPr>
      </w:pPr>
      <w:r w:rsidRPr="008A4225">
        <w:rPr>
          <w:rFonts w:hint="eastAsia"/>
          <w:b/>
          <w:sz w:val="28"/>
          <w:szCs w:val="28"/>
        </w:rPr>
        <w:t>目前補助課程如下：</w:t>
      </w:r>
      <w:r w:rsidR="00F32063" w:rsidRPr="008A4225">
        <w:rPr>
          <w:rFonts w:hint="eastAsia"/>
          <w:b/>
          <w:sz w:val="28"/>
          <w:szCs w:val="28"/>
        </w:rPr>
        <w:t>（以下學費為未補助前價格）</w:t>
      </w:r>
    </w:p>
    <w:p w:rsidR="001F40DE" w:rsidRDefault="001F40DE" w:rsidP="00846680">
      <w:pPr>
        <w:spacing w:line="0" w:lineRule="atLeast"/>
        <w:rPr>
          <w:sz w:val="28"/>
          <w:szCs w:val="28"/>
        </w:rPr>
      </w:pPr>
    </w:p>
    <w:tbl>
      <w:tblPr>
        <w:tblStyle w:val="TableNormal"/>
        <w:tblW w:w="9736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124"/>
        <w:gridCol w:w="2835"/>
        <w:gridCol w:w="2658"/>
      </w:tblGrid>
      <w:tr w:rsidR="00B14450" w:rsidRPr="00B14450" w:rsidTr="00E86850">
        <w:trPr>
          <w:trHeight w:val="640"/>
        </w:trPr>
        <w:tc>
          <w:tcPr>
            <w:tcW w:w="1844" w:type="dxa"/>
            <w:shd w:val="clear" w:color="auto" w:fill="C5E0B3" w:themeFill="accent6" w:themeFillTint="66"/>
            <w:vAlign w:val="center"/>
          </w:tcPr>
          <w:p w:rsidR="00B14450" w:rsidRPr="00B14450" w:rsidRDefault="00B14450" w:rsidP="00E86850">
            <w:pPr>
              <w:spacing w:before="23" w:line="0" w:lineRule="atLeast"/>
              <w:ind w:left="359"/>
              <w:jc w:val="both"/>
              <w:rPr>
                <w:rFonts w:ascii="微軟正黑體" w:eastAsia="微軟正黑體" w:hAnsi="微軟正黑體" w:cs="微軟正黑體"/>
                <w:sz w:val="28"/>
              </w:rPr>
            </w:pPr>
            <w:proofErr w:type="spellStart"/>
            <w:r w:rsidRPr="00B14450">
              <w:rPr>
                <w:rFonts w:ascii="微軟正黑體" w:eastAsia="微軟正黑體" w:hAnsi="微軟正黑體" w:cs="微軟正黑體"/>
                <w:sz w:val="28"/>
              </w:rPr>
              <w:t>課程名稱</w:t>
            </w:r>
            <w:proofErr w:type="spellEnd"/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B14450" w:rsidRPr="00B14450" w:rsidRDefault="00B14450" w:rsidP="00E86850">
            <w:pPr>
              <w:spacing w:before="23" w:line="0" w:lineRule="atLeast"/>
              <w:ind w:left="354"/>
              <w:jc w:val="both"/>
              <w:rPr>
                <w:rFonts w:ascii="微軟正黑體" w:eastAsia="微軟正黑體" w:hAnsi="微軟正黑體" w:cs="微軟正黑體"/>
                <w:sz w:val="28"/>
              </w:rPr>
            </w:pPr>
            <w:proofErr w:type="spellStart"/>
            <w:r w:rsidRPr="00B14450">
              <w:rPr>
                <w:rFonts w:ascii="微軟正黑體" w:eastAsia="微軟正黑體" w:hAnsi="微軟正黑體" w:cs="微軟正黑體"/>
                <w:sz w:val="28"/>
              </w:rPr>
              <w:t>時數</w:t>
            </w:r>
            <w:proofErr w:type="spellEnd"/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:rsidR="00B14450" w:rsidRPr="00B14450" w:rsidRDefault="00E86850" w:rsidP="00E86850">
            <w:pPr>
              <w:spacing w:before="23" w:line="0" w:lineRule="atLeast"/>
              <w:jc w:val="both"/>
              <w:rPr>
                <w:rFonts w:ascii="微軟正黑體" w:eastAsia="微軟正黑體" w:hAnsi="微軟正黑體" w:cs="微軟正黑體"/>
                <w:sz w:val="28"/>
              </w:rPr>
            </w:pPr>
            <w:r>
              <w:rPr>
                <w:rFonts w:ascii="微軟正黑體" w:eastAsia="微軟正黑體" w:hAnsi="微軟正黑體" w:cs="微軟正黑體"/>
                <w:sz w:val="28"/>
              </w:rPr>
              <w:t>教</w:t>
            </w:r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>師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B14450" w:rsidRPr="00B14450" w:rsidRDefault="00B14450" w:rsidP="00E86850">
            <w:pPr>
              <w:spacing w:before="23" w:line="0" w:lineRule="atLeast"/>
              <w:ind w:right="1178"/>
              <w:jc w:val="both"/>
              <w:rPr>
                <w:rFonts w:ascii="微軟正黑體" w:eastAsia="微軟正黑體" w:hAnsi="微軟正黑體" w:cs="微軟正黑體"/>
                <w:sz w:val="28"/>
              </w:rPr>
            </w:pPr>
            <w:proofErr w:type="gramStart"/>
            <w:r w:rsidRPr="00B14450">
              <w:rPr>
                <w:rFonts w:ascii="微軟正黑體" w:eastAsia="微軟正黑體" w:hAnsi="微軟正黑體" w:cs="微軟正黑體"/>
                <w:sz w:val="28"/>
              </w:rPr>
              <w:t>費</w:t>
            </w:r>
            <w:r w:rsidR="001A04A4"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 xml:space="preserve"> </w:t>
            </w:r>
            <w:r w:rsidR="001A04A4">
              <w:rPr>
                <w:rFonts w:ascii="微軟正黑體" w:eastAsia="微軟正黑體" w:hAnsi="微軟正黑體" w:cs="微軟正黑體"/>
                <w:sz w:val="28"/>
                <w:lang w:eastAsia="zh-TW"/>
              </w:rPr>
              <w:t xml:space="preserve"> </w:t>
            </w:r>
            <w:r w:rsidR="001A04A4">
              <w:rPr>
                <w:rFonts w:ascii="微軟正黑體" w:eastAsia="微軟正黑體" w:hAnsi="微軟正黑體" w:cs="微軟正黑體"/>
                <w:sz w:val="28"/>
              </w:rPr>
              <w:t>用</w:t>
            </w:r>
            <w:proofErr w:type="gramEnd"/>
          </w:p>
        </w:tc>
        <w:tc>
          <w:tcPr>
            <w:tcW w:w="2658" w:type="dxa"/>
            <w:shd w:val="clear" w:color="auto" w:fill="C5E0B3" w:themeFill="accent6" w:themeFillTint="66"/>
            <w:vAlign w:val="center"/>
          </w:tcPr>
          <w:p w:rsidR="00B14450" w:rsidRPr="00B14450" w:rsidRDefault="00B14450" w:rsidP="00E86850">
            <w:pPr>
              <w:spacing w:before="23" w:line="0" w:lineRule="atLeast"/>
              <w:ind w:left="715"/>
              <w:jc w:val="both"/>
              <w:rPr>
                <w:rFonts w:ascii="微軟正黑體" w:eastAsia="微軟正黑體" w:hAnsi="微軟正黑體" w:cs="微軟正黑體"/>
                <w:sz w:val="28"/>
              </w:rPr>
            </w:pPr>
            <w:proofErr w:type="spellStart"/>
            <w:r w:rsidRPr="00B14450">
              <w:rPr>
                <w:rFonts w:ascii="微軟正黑體" w:eastAsia="微軟正黑體" w:hAnsi="微軟正黑體" w:cs="微軟正黑體"/>
                <w:sz w:val="28"/>
              </w:rPr>
              <w:t>研習時間</w:t>
            </w:r>
            <w:proofErr w:type="spellEnd"/>
          </w:p>
        </w:tc>
      </w:tr>
      <w:tr w:rsidR="00CA2C53" w:rsidRPr="00B14450" w:rsidTr="00E86850">
        <w:trPr>
          <w:trHeight w:val="640"/>
        </w:trPr>
        <w:tc>
          <w:tcPr>
            <w:tcW w:w="1844" w:type="dxa"/>
            <w:shd w:val="clear" w:color="auto" w:fill="auto"/>
            <w:vAlign w:val="center"/>
          </w:tcPr>
          <w:p w:rsidR="00CA2C53" w:rsidRPr="00555D88" w:rsidRDefault="00CA2C53" w:rsidP="00E86850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555D8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與竹相遇-</w:t>
            </w:r>
          </w:p>
          <w:p w:rsidR="00E86850" w:rsidRDefault="00CA2C53" w:rsidP="00E86850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555D8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入門班</w:t>
            </w:r>
          </w:p>
          <w:p w:rsidR="00CA2C53" w:rsidRPr="006E7FD1" w:rsidRDefault="00CA2C53" w:rsidP="00E86850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2C53" w:rsidRPr="006E7FD1" w:rsidRDefault="00CA2C53" w:rsidP="00E86850">
            <w:pPr>
              <w:spacing w:line="276" w:lineRule="auto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6E7FD1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8週</w:t>
            </w:r>
          </w:p>
          <w:p w:rsidR="00CA2C53" w:rsidRPr="006E7FD1" w:rsidRDefault="00CA2C53" w:rsidP="00E86850">
            <w:pPr>
              <w:spacing w:line="276" w:lineRule="auto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6E7FD1"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  <w:t>4</w:t>
            </w:r>
            <w:r w:rsidRPr="006E7FD1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8小時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A2C53" w:rsidRPr="00E86850" w:rsidRDefault="00E86850" w:rsidP="00E86850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proofErr w:type="spellStart"/>
            <w:r w:rsidRPr="00E86850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謝佳珍</w:t>
            </w:r>
            <w:proofErr w:type="spellEnd"/>
            <w:r w:rsidRPr="00E86850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E86850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A2C53" w:rsidRPr="00555D88" w:rsidRDefault="00CA2C53" w:rsidP="00E86850">
            <w:pPr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555D88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學費8</w:t>
            </w:r>
            <w:r w:rsidRPr="00555D88"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  <w:t>,</w:t>
            </w:r>
            <w:r w:rsidRPr="00555D88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000元</w:t>
            </w:r>
          </w:p>
          <w:p w:rsidR="00CA2C53" w:rsidRDefault="00CA2C53" w:rsidP="00E86850">
            <w:pPr>
              <w:snapToGrid w:val="0"/>
              <w:spacing w:line="240" w:lineRule="atLeast"/>
              <w:ind w:left="220" w:hangingChars="100" w:hanging="220"/>
              <w:jc w:val="center"/>
              <w:rPr>
                <w:rFonts w:ascii="微軟正黑體" w:eastAsia="微軟正黑體" w:hAnsi="微軟正黑體"/>
                <w:snapToGrid w:val="0"/>
              </w:rPr>
            </w:pPr>
            <w:r w:rsidRPr="00555D88">
              <w:rPr>
                <w:rFonts w:ascii="微軟正黑體" w:eastAsia="微軟正黑體" w:hAnsi="微軟正黑體"/>
                <w:snapToGrid w:val="0"/>
              </w:rPr>
              <w:t>(</w:t>
            </w:r>
            <w:r w:rsidRPr="00555D88">
              <w:rPr>
                <w:rFonts w:ascii="微軟正黑體" w:eastAsia="微軟正黑體" w:hAnsi="微軟正黑體" w:hint="eastAsia"/>
                <w:snapToGrid w:val="0"/>
              </w:rPr>
              <w:t>含材料費)</w:t>
            </w:r>
          </w:p>
          <w:p w:rsidR="00CA2C53" w:rsidRPr="00555D88" w:rsidRDefault="00CA2C53" w:rsidP="00E86850">
            <w:pPr>
              <w:snapToGrid w:val="0"/>
              <w:spacing w:line="240" w:lineRule="atLeast"/>
              <w:ind w:left="220" w:hangingChars="100" w:hanging="220"/>
              <w:jc w:val="center"/>
              <w:rPr>
                <w:rFonts w:ascii="微軟正黑體" w:eastAsia="微軟正黑體" w:hAnsi="微軟正黑體"/>
                <w:snapToGrid w:val="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A2C53" w:rsidRPr="00555D88" w:rsidRDefault="00CA2C53" w:rsidP="00E86850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  <w:lang w:eastAsia="zh-TW"/>
              </w:rPr>
            </w:pPr>
            <w:r w:rsidRPr="00555D88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107/09</w:t>
            </w:r>
            <w:r w:rsidRPr="00555D88">
              <w:rPr>
                <w:rFonts w:ascii="微軟正黑體" w:eastAsia="微軟正黑體" w:hAnsi="微軟正黑體"/>
                <w:snapToGrid w:val="0"/>
                <w:lang w:eastAsia="zh-TW"/>
              </w:rPr>
              <w:t>/</w:t>
            </w:r>
            <w:r w:rsidRPr="00555D88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19</w:t>
            </w:r>
            <w:r w:rsidRPr="00555D88">
              <w:rPr>
                <w:rFonts w:ascii="微軟正黑體" w:eastAsia="微軟正黑體" w:hAnsi="微軟正黑體"/>
                <w:snapToGrid w:val="0"/>
                <w:lang w:eastAsia="zh-TW"/>
              </w:rPr>
              <w:t>-12/</w:t>
            </w:r>
            <w:r w:rsidRPr="00555D88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26</w:t>
            </w:r>
          </w:p>
          <w:p w:rsidR="00CA2C53" w:rsidRPr="00555D88" w:rsidRDefault="00CA2C53" w:rsidP="00E86850">
            <w:pPr>
              <w:spacing w:line="30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555D88">
              <w:rPr>
                <w:rFonts w:ascii="微軟正黑體" w:eastAsia="微軟正黑體" w:hAnsi="微軟正黑體" w:hint="eastAsia"/>
                <w:lang w:eastAsia="zh-TW"/>
              </w:rPr>
              <w:t>(週三-隔</w:t>
            </w:r>
            <w:proofErr w:type="gramStart"/>
            <w:r w:rsidRPr="00555D88">
              <w:rPr>
                <w:rFonts w:ascii="微軟正黑體" w:eastAsia="微軟正黑體" w:hAnsi="微軟正黑體" w:hint="eastAsia"/>
                <w:lang w:eastAsia="zh-TW"/>
              </w:rPr>
              <w:t>週</w:t>
            </w:r>
            <w:proofErr w:type="gramEnd"/>
            <w:r w:rsidRPr="00555D88">
              <w:rPr>
                <w:rFonts w:ascii="微軟正黑體" w:eastAsia="微軟正黑體" w:hAnsi="微軟正黑體" w:hint="eastAsia"/>
                <w:lang w:eastAsia="zh-TW"/>
              </w:rPr>
              <w:t>上課)</w:t>
            </w:r>
          </w:p>
          <w:p w:rsidR="00CA2C53" w:rsidRPr="00555D88" w:rsidRDefault="00CA2C53" w:rsidP="00E86850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555D88">
              <w:rPr>
                <w:rFonts w:ascii="微軟正黑體" w:eastAsia="微軟正黑體" w:hAnsi="微軟正黑體" w:hint="eastAsia"/>
                <w:lang w:eastAsia="zh-TW"/>
              </w:rPr>
              <w:t>上午10：00</w:t>
            </w:r>
            <w:r w:rsidRPr="00555D88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~</w:t>
            </w:r>
            <w:r w:rsidRPr="00555D88">
              <w:rPr>
                <w:rFonts w:ascii="微軟正黑體" w:eastAsia="微軟正黑體" w:hAnsi="微軟正黑體" w:hint="eastAsia"/>
                <w:lang w:eastAsia="zh-TW"/>
              </w:rPr>
              <w:t>12：30</w:t>
            </w:r>
          </w:p>
          <w:p w:rsidR="00CA2C53" w:rsidRPr="00555D88" w:rsidRDefault="00CA2C53" w:rsidP="00E8685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55D88">
              <w:rPr>
                <w:rFonts w:ascii="微軟正黑體" w:eastAsia="微軟正黑體" w:hAnsi="微軟正黑體" w:hint="eastAsia"/>
              </w:rPr>
              <w:t>下午13：00</w:t>
            </w:r>
            <w:r w:rsidRPr="00555D88">
              <w:rPr>
                <w:rFonts w:ascii="微軟正黑體" w:eastAsia="微軟正黑體" w:hAnsi="微軟正黑體" w:hint="eastAsia"/>
                <w:snapToGrid w:val="0"/>
              </w:rPr>
              <w:t>~</w:t>
            </w:r>
            <w:r w:rsidRPr="00555D88">
              <w:rPr>
                <w:rFonts w:ascii="微軟正黑體" w:eastAsia="微軟正黑體" w:hAnsi="微軟正黑體" w:hint="eastAsia"/>
              </w:rPr>
              <w:t>16：30</w:t>
            </w:r>
          </w:p>
          <w:p w:rsidR="00CA2C53" w:rsidRPr="00555D88" w:rsidRDefault="00CA2C53" w:rsidP="00E86850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</w:rPr>
            </w:pPr>
            <w:r w:rsidRPr="00555D88">
              <w:rPr>
                <w:rFonts w:ascii="微軟正黑體" w:eastAsia="微軟正黑體" w:hAnsi="微軟正黑體" w:hint="eastAsia"/>
              </w:rPr>
              <w:t>(每週6小時)</w:t>
            </w:r>
          </w:p>
        </w:tc>
      </w:tr>
      <w:tr w:rsidR="00CA2C53" w:rsidRPr="00B14450" w:rsidTr="008A4225">
        <w:trPr>
          <w:trHeight w:val="640"/>
        </w:trPr>
        <w:tc>
          <w:tcPr>
            <w:tcW w:w="1844" w:type="dxa"/>
            <w:shd w:val="clear" w:color="auto" w:fill="FFF2CC" w:themeFill="accent4" w:themeFillTint="33"/>
            <w:vAlign w:val="center"/>
          </w:tcPr>
          <w:p w:rsidR="00CA2C53" w:rsidRPr="00D03FBB" w:rsidRDefault="00CA2C53" w:rsidP="00E86850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D03FBB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金工敲敲門</w:t>
            </w:r>
          </w:p>
          <w:p w:rsidR="00CA2C53" w:rsidRPr="00D03FBB" w:rsidRDefault="00CA2C53" w:rsidP="00E86850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D03FBB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(銀、銅、錫 金工基礎創作)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CA2C53" w:rsidRPr="00D03FBB" w:rsidRDefault="00CA2C53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D03FBB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16週</w:t>
            </w:r>
          </w:p>
          <w:p w:rsidR="00CA2C53" w:rsidRPr="00D03FBB" w:rsidRDefault="00CA2C53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D03FBB">
              <w:rPr>
                <w:rFonts w:ascii="微軟正黑體" w:eastAsia="微軟正黑體" w:hAnsi="微軟正黑體" w:hint="eastAsia"/>
                <w:sz w:val="28"/>
                <w:szCs w:val="28"/>
              </w:rPr>
              <w:t>48小時</w:t>
            </w:r>
          </w:p>
        </w:tc>
        <w:tc>
          <w:tcPr>
            <w:tcW w:w="1124" w:type="dxa"/>
            <w:shd w:val="clear" w:color="auto" w:fill="FFF2CC" w:themeFill="accent4" w:themeFillTint="33"/>
            <w:vAlign w:val="center"/>
          </w:tcPr>
          <w:p w:rsidR="00CA2C53" w:rsidRPr="00D03FBB" w:rsidRDefault="00E86850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proofErr w:type="spellStart"/>
            <w:r w:rsidRPr="00E86850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廖偉淇</w:t>
            </w:r>
            <w:proofErr w:type="spellEnd"/>
            <w:r w:rsidRPr="00E86850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E86850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CA2C53" w:rsidRPr="00D03FBB" w:rsidRDefault="00CA2C53" w:rsidP="00E86850">
            <w:pPr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  <w:lang w:eastAsia="zh-TW"/>
              </w:rPr>
            </w:pPr>
            <w:r w:rsidRPr="00D03FBB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  <w:lang w:eastAsia="zh-TW"/>
              </w:rPr>
              <w:t>學費15</w:t>
            </w:r>
            <w:r w:rsidRPr="00D03FBB">
              <w:rPr>
                <w:rFonts w:ascii="微軟正黑體" w:eastAsia="微軟正黑體" w:hAnsi="微軟正黑體"/>
                <w:snapToGrid w:val="0"/>
                <w:sz w:val="28"/>
                <w:szCs w:val="28"/>
                <w:lang w:eastAsia="zh-TW"/>
              </w:rPr>
              <w:t>,</w:t>
            </w:r>
            <w:r w:rsidRPr="00D03FBB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  <w:lang w:eastAsia="zh-TW"/>
              </w:rPr>
              <w:t>800元</w:t>
            </w:r>
          </w:p>
          <w:p w:rsidR="00CA2C53" w:rsidRDefault="00CA2C53" w:rsidP="00E86850">
            <w:pPr>
              <w:spacing w:line="360" w:lineRule="exact"/>
              <w:jc w:val="center"/>
              <w:rPr>
                <w:rFonts w:ascii="微軟正黑體" w:eastAsia="微軟正黑體" w:hAnsi="微軟正黑體"/>
                <w:snapToGrid w:val="0"/>
                <w:lang w:eastAsia="zh-TW"/>
              </w:rPr>
            </w:pPr>
            <w:r w:rsidRPr="00D03FBB">
              <w:rPr>
                <w:rFonts w:ascii="微軟正黑體" w:eastAsia="微軟正黑體" w:hAnsi="微軟正黑體"/>
                <w:snapToGrid w:val="0"/>
                <w:lang w:eastAsia="zh-TW"/>
              </w:rPr>
              <w:t>(</w:t>
            </w: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學費內包含基本金屬材與耗材等，上課提供工具使用)</w:t>
            </w:r>
          </w:p>
          <w:p w:rsidR="00CA2C53" w:rsidRPr="00D03FBB" w:rsidRDefault="00CA2C53" w:rsidP="00E86850">
            <w:pPr>
              <w:spacing w:line="360" w:lineRule="exact"/>
              <w:jc w:val="center"/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2658" w:type="dxa"/>
            <w:shd w:val="clear" w:color="auto" w:fill="FFF2CC" w:themeFill="accent4" w:themeFillTint="33"/>
            <w:vAlign w:val="center"/>
          </w:tcPr>
          <w:p w:rsidR="00CA2C53" w:rsidRPr="00D03FBB" w:rsidRDefault="00CA2C53" w:rsidP="00E86850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  <w:lang w:eastAsia="zh-TW"/>
              </w:rPr>
            </w:pP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107/09</w:t>
            </w:r>
            <w:r w:rsidRPr="00D03FBB">
              <w:rPr>
                <w:rFonts w:ascii="微軟正黑體" w:eastAsia="微軟正黑體" w:hAnsi="微軟正黑體"/>
                <w:snapToGrid w:val="0"/>
                <w:lang w:eastAsia="zh-TW"/>
              </w:rPr>
              <w:t>/</w:t>
            </w: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07</w:t>
            </w:r>
            <w:r w:rsidRPr="00D03FBB">
              <w:rPr>
                <w:rFonts w:ascii="微軟正黑體" w:eastAsia="微軟正黑體" w:hAnsi="微軟正黑體"/>
                <w:snapToGrid w:val="0"/>
                <w:lang w:eastAsia="zh-TW"/>
              </w:rPr>
              <w:t>-</w:t>
            </w: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12</w:t>
            </w:r>
            <w:r w:rsidRPr="00D03FBB">
              <w:rPr>
                <w:rFonts w:ascii="微軟正黑體" w:eastAsia="微軟正黑體" w:hAnsi="微軟正黑體"/>
                <w:snapToGrid w:val="0"/>
                <w:lang w:eastAsia="zh-TW"/>
              </w:rPr>
              <w:t>/</w:t>
            </w: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21</w:t>
            </w:r>
          </w:p>
          <w:p w:rsidR="00CA2C53" w:rsidRPr="00D03FBB" w:rsidRDefault="00CA2C53" w:rsidP="00E86850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  <w:lang w:eastAsia="zh-TW"/>
              </w:rPr>
            </w:pP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(每週五上課)</w:t>
            </w:r>
          </w:p>
          <w:p w:rsidR="00CA2C53" w:rsidRPr="00D03FBB" w:rsidRDefault="00CA2C53" w:rsidP="00E86850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  <w:lang w:eastAsia="zh-TW"/>
              </w:rPr>
            </w:pP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下午</w:t>
            </w:r>
            <w:r w:rsidRPr="00D03FBB">
              <w:rPr>
                <w:rFonts w:ascii="微軟正黑體" w:eastAsia="微軟正黑體" w:hAnsi="微軟正黑體"/>
                <w:snapToGrid w:val="0"/>
                <w:lang w:eastAsia="zh-TW"/>
              </w:rPr>
              <w:t xml:space="preserve"> </w:t>
            </w: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13：30~16：30</w:t>
            </w:r>
          </w:p>
          <w:p w:rsidR="00CA2C53" w:rsidRPr="00D03FBB" w:rsidRDefault="00CA2C53" w:rsidP="00E86850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  <w:lang w:eastAsia="zh-TW"/>
              </w:rPr>
            </w:pPr>
            <w:r w:rsidRPr="00D03FBB">
              <w:rPr>
                <w:rFonts w:ascii="微軟正黑體" w:eastAsia="微軟正黑體" w:hAnsi="微軟正黑體"/>
                <w:snapToGrid w:val="0"/>
                <w:lang w:eastAsia="zh-TW"/>
              </w:rPr>
              <w:t>(</w:t>
            </w: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每週</w:t>
            </w:r>
            <w:r w:rsidRPr="00D03FBB">
              <w:rPr>
                <w:rFonts w:ascii="微軟正黑體" w:eastAsia="微軟正黑體" w:hAnsi="微軟正黑體"/>
                <w:snapToGrid w:val="0"/>
                <w:lang w:eastAsia="zh-TW"/>
              </w:rPr>
              <w:t>3</w:t>
            </w:r>
            <w:r w:rsidRPr="00D03FBB">
              <w:rPr>
                <w:rFonts w:ascii="微軟正黑體" w:eastAsia="微軟正黑體" w:hAnsi="微軟正黑體" w:hint="eastAsia"/>
                <w:snapToGrid w:val="0"/>
                <w:lang w:eastAsia="zh-TW"/>
              </w:rPr>
              <w:t>小時)</w:t>
            </w:r>
          </w:p>
        </w:tc>
      </w:tr>
      <w:tr w:rsidR="00B22D98" w:rsidRPr="00B14450" w:rsidTr="00E86850">
        <w:trPr>
          <w:trHeight w:val="96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B22D98" w:rsidRPr="00D171D9" w:rsidRDefault="00B22D98" w:rsidP="00E86850">
            <w:pPr>
              <w:spacing w:line="276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D171D9">
              <w:rPr>
                <w:rFonts w:ascii="微軟正黑體" w:eastAsia="微軟正黑體" w:hAnsi="微軟正黑體" w:hint="eastAsia"/>
                <w:sz w:val="28"/>
                <w:szCs w:val="28"/>
              </w:rPr>
              <w:t>英式淑女帽飾製作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2D98" w:rsidRPr="00D171D9" w:rsidRDefault="00B22D98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D171D9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9週</w:t>
            </w:r>
          </w:p>
          <w:p w:rsidR="00B22D98" w:rsidRPr="00D171D9" w:rsidRDefault="00B22D98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171D9">
              <w:rPr>
                <w:rFonts w:ascii="微軟正黑體" w:eastAsia="微軟正黑體" w:hAnsi="微軟正黑體" w:hint="eastAsia"/>
                <w:sz w:val="28"/>
                <w:szCs w:val="28"/>
              </w:rPr>
              <w:t>54小時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B22D98" w:rsidRPr="00D171D9" w:rsidRDefault="00B22D98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proofErr w:type="spellStart"/>
            <w:r w:rsidRPr="00E86850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簡建興</w:t>
            </w:r>
            <w:proofErr w:type="spellEnd"/>
            <w:r w:rsidRPr="00E86850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E86850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98" w:rsidRPr="00D171D9" w:rsidRDefault="00B22D98" w:rsidP="00E86850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D171D9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學費</w:t>
            </w:r>
          </w:p>
          <w:p w:rsidR="00B22D98" w:rsidRPr="00D171D9" w:rsidRDefault="00B22D98" w:rsidP="00E86850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D171D9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9,800元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B22D98" w:rsidRPr="00D171D9" w:rsidRDefault="00B22D98" w:rsidP="00B22D98">
            <w:pPr>
              <w:spacing w:line="360" w:lineRule="exact"/>
              <w:rPr>
                <w:rFonts w:ascii="微軟正黑體" w:eastAsia="微軟正黑體" w:hAnsi="微軟正黑體"/>
                <w:snapToGrid w:val="0"/>
              </w:rPr>
            </w:pPr>
            <w:r w:rsidRPr="00D171D9">
              <w:rPr>
                <w:rFonts w:ascii="微軟正黑體" w:eastAsia="微軟正黑體" w:hAnsi="微軟正黑體" w:hint="eastAsia"/>
                <w:snapToGrid w:val="0"/>
              </w:rPr>
              <w:t>107/09</w:t>
            </w:r>
            <w:r w:rsidRPr="00D171D9">
              <w:rPr>
                <w:rFonts w:ascii="微軟正黑體" w:eastAsia="微軟正黑體" w:hAnsi="微軟正黑體"/>
                <w:snapToGrid w:val="0"/>
              </w:rPr>
              <w:t>/</w:t>
            </w:r>
            <w:r w:rsidRPr="00D171D9">
              <w:rPr>
                <w:rFonts w:ascii="微軟正黑體" w:eastAsia="微軟正黑體" w:hAnsi="微軟正黑體" w:hint="eastAsia"/>
                <w:snapToGrid w:val="0"/>
              </w:rPr>
              <w:t>04</w:t>
            </w:r>
            <w:r w:rsidRPr="00D171D9">
              <w:rPr>
                <w:rFonts w:ascii="微軟正黑體" w:eastAsia="微軟正黑體" w:hAnsi="微軟正黑體"/>
                <w:snapToGrid w:val="0"/>
              </w:rPr>
              <w:t>-</w:t>
            </w:r>
            <w:r w:rsidRPr="00D171D9">
              <w:rPr>
                <w:rFonts w:ascii="微軟正黑體" w:eastAsia="微軟正黑體" w:hAnsi="微軟正黑體" w:hint="eastAsia"/>
                <w:snapToGrid w:val="0"/>
              </w:rPr>
              <w:t>10</w:t>
            </w:r>
            <w:r w:rsidRPr="00D171D9">
              <w:rPr>
                <w:rFonts w:ascii="微軟正黑體" w:eastAsia="微軟正黑體" w:hAnsi="微軟正黑體"/>
                <w:snapToGrid w:val="0"/>
              </w:rPr>
              <w:t>/</w:t>
            </w:r>
            <w:r w:rsidRPr="00D171D9">
              <w:rPr>
                <w:rFonts w:ascii="微軟正黑體" w:eastAsia="微軟正黑體" w:hAnsi="微軟正黑體" w:hint="eastAsia"/>
                <w:snapToGrid w:val="0"/>
              </w:rPr>
              <w:t>30</w:t>
            </w:r>
          </w:p>
          <w:p w:rsidR="00B22D98" w:rsidRPr="00D171D9" w:rsidRDefault="00B22D98" w:rsidP="00B22D98">
            <w:pPr>
              <w:spacing w:line="360" w:lineRule="exact"/>
              <w:rPr>
                <w:rFonts w:ascii="微軟正黑體" w:eastAsia="微軟正黑體" w:hAnsi="微軟正黑體"/>
                <w:snapToGrid w:val="0"/>
              </w:rPr>
            </w:pPr>
            <w:r w:rsidRPr="00D171D9">
              <w:rPr>
                <w:rFonts w:ascii="微軟正黑體" w:eastAsia="微軟正黑體" w:hAnsi="微軟正黑體" w:hint="eastAsia"/>
                <w:snapToGrid w:val="0"/>
              </w:rPr>
              <w:t>(每週二上課)</w:t>
            </w:r>
          </w:p>
          <w:p w:rsidR="00B22D98" w:rsidRPr="00D171D9" w:rsidRDefault="00B22D98" w:rsidP="00B22D98">
            <w:pPr>
              <w:spacing w:line="360" w:lineRule="exact"/>
              <w:rPr>
                <w:rFonts w:ascii="微軟正黑體" w:eastAsia="微軟正黑體" w:hAnsi="微軟正黑體"/>
                <w:snapToGrid w:val="0"/>
              </w:rPr>
            </w:pPr>
            <w:r w:rsidRPr="00D171D9">
              <w:rPr>
                <w:rFonts w:ascii="微軟正黑體" w:eastAsia="微軟正黑體" w:hAnsi="微軟正黑體" w:hint="eastAsia"/>
                <w:snapToGrid w:val="0"/>
              </w:rPr>
              <w:t>上午09：30~12：30</w:t>
            </w:r>
          </w:p>
          <w:p w:rsidR="00B22D98" w:rsidRPr="00D171D9" w:rsidRDefault="00B22D98" w:rsidP="00B22D9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171D9">
              <w:rPr>
                <w:rFonts w:ascii="微軟正黑體" w:eastAsia="微軟正黑體" w:hAnsi="微軟正黑體" w:hint="eastAsia"/>
              </w:rPr>
              <w:t>下午13：30</w:t>
            </w:r>
            <w:r w:rsidRPr="00D171D9">
              <w:rPr>
                <w:rFonts w:ascii="微軟正黑體" w:eastAsia="微軟正黑體" w:hAnsi="微軟正黑體" w:hint="eastAsia"/>
                <w:snapToGrid w:val="0"/>
              </w:rPr>
              <w:t>~</w:t>
            </w:r>
            <w:r w:rsidRPr="00D171D9">
              <w:rPr>
                <w:rFonts w:ascii="微軟正黑體" w:eastAsia="微軟正黑體" w:hAnsi="微軟正黑體" w:hint="eastAsia"/>
              </w:rPr>
              <w:t>16：30</w:t>
            </w:r>
          </w:p>
          <w:p w:rsidR="00B22D98" w:rsidRPr="00D171D9" w:rsidRDefault="00B22D98" w:rsidP="00B22D9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D171D9">
              <w:rPr>
                <w:rFonts w:ascii="微軟正黑體" w:eastAsia="微軟正黑體" w:hAnsi="微軟正黑體" w:hint="eastAsia"/>
              </w:rPr>
              <w:t>(每週6小時)</w:t>
            </w:r>
          </w:p>
        </w:tc>
      </w:tr>
      <w:tr w:rsidR="00B22D98" w:rsidRPr="00B14450" w:rsidTr="00B22D98">
        <w:trPr>
          <w:trHeight w:val="800"/>
        </w:trPr>
        <w:tc>
          <w:tcPr>
            <w:tcW w:w="1844" w:type="dxa"/>
            <w:vMerge/>
            <w:shd w:val="clear" w:color="auto" w:fill="auto"/>
            <w:vAlign w:val="center"/>
          </w:tcPr>
          <w:p w:rsidR="00B22D98" w:rsidRPr="00D171D9" w:rsidRDefault="00B22D98" w:rsidP="00E86850">
            <w:pPr>
              <w:spacing w:line="276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2D98" w:rsidRPr="00D171D9" w:rsidRDefault="00B22D98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B22D98" w:rsidRPr="00D171D9" w:rsidRDefault="00B22D98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D98" w:rsidRDefault="00B22D98" w:rsidP="00E86850">
            <w:pPr>
              <w:spacing w:line="360" w:lineRule="exac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proofErr w:type="spellStart"/>
            <w:r w:rsidRPr="00D171D9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工具材料費</w:t>
            </w:r>
            <w:proofErr w:type="spellEnd"/>
          </w:p>
          <w:p w:rsidR="00B22D98" w:rsidRPr="00D171D9" w:rsidRDefault="00B22D98" w:rsidP="00B22D98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D171D9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5,500元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B22D98" w:rsidRPr="00D171D9" w:rsidRDefault="00B22D98" w:rsidP="00E8685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</w:p>
        </w:tc>
      </w:tr>
      <w:tr w:rsidR="00B22D98" w:rsidRPr="00B14450" w:rsidTr="00E86850">
        <w:trPr>
          <w:trHeight w:val="520"/>
        </w:trPr>
        <w:tc>
          <w:tcPr>
            <w:tcW w:w="1844" w:type="dxa"/>
            <w:vMerge/>
            <w:shd w:val="clear" w:color="auto" w:fill="auto"/>
            <w:vAlign w:val="center"/>
          </w:tcPr>
          <w:p w:rsidR="00B22D98" w:rsidRPr="00D171D9" w:rsidRDefault="00B22D98" w:rsidP="00E86850">
            <w:pPr>
              <w:spacing w:line="276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2D98" w:rsidRPr="00D171D9" w:rsidRDefault="00B22D98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B22D98" w:rsidRPr="00D171D9" w:rsidRDefault="00B22D98" w:rsidP="00E86850">
            <w:pPr>
              <w:snapToGrid w:val="0"/>
              <w:spacing w:before="120" w:after="120"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D98" w:rsidRPr="00D171D9" w:rsidRDefault="00B22D98" w:rsidP="00B22D9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  <w:r w:rsidRPr="00D171D9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合計15</w:t>
            </w:r>
            <w:r w:rsidRPr="00D171D9"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  <w:t>,</w:t>
            </w:r>
            <w:r w:rsidRPr="00D171D9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3</w:t>
            </w:r>
            <w:r w:rsidRPr="00D171D9"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  <w:t>00</w:t>
            </w:r>
            <w:r w:rsidRPr="00D171D9">
              <w:rPr>
                <w:rFonts w:ascii="微軟正黑體" w:eastAsia="微軟正黑體" w:hAnsi="微軟正黑體" w:hint="eastAsia"/>
                <w:snapToGrid w:val="0"/>
                <w:sz w:val="28"/>
                <w:szCs w:val="28"/>
              </w:rPr>
              <w:t>元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B22D98" w:rsidRPr="00D171D9" w:rsidRDefault="00B22D98" w:rsidP="00E8685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napToGrid w:val="0"/>
                <w:sz w:val="28"/>
                <w:szCs w:val="28"/>
              </w:rPr>
            </w:pPr>
          </w:p>
        </w:tc>
      </w:tr>
    </w:tbl>
    <w:p w:rsidR="00846680" w:rsidRDefault="00846680" w:rsidP="00CA2C53">
      <w:pPr>
        <w:spacing w:line="0" w:lineRule="atLeast"/>
        <w:rPr>
          <w:sz w:val="28"/>
          <w:szCs w:val="28"/>
        </w:rPr>
      </w:pPr>
    </w:p>
    <w:p w:rsidR="008A4225" w:rsidRDefault="008A4225" w:rsidP="00CA2C53">
      <w:pPr>
        <w:spacing w:line="0" w:lineRule="atLeast"/>
        <w:rPr>
          <w:sz w:val="28"/>
          <w:szCs w:val="28"/>
        </w:rPr>
      </w:pPr>
    </w:p>
    <w:p w:rsidR="008A4225" w:rsidRDefault="008A4225" w:rsidP="00CA2C53">
      <w:pPr>
        <w:spacing w:line="0" w:lineRule="atLeast"/>
        <w:rPr>
          <w:sz w:val="28"/>
          <w:szCs w:val="28"/>
        </w:rPr>
      </w:pPr>
      <w:r w:rsidRPr="008A4225">
        <w:rPr>
          <w:sz w:val="36"/>
          <w:szCs w:val="36"/>
        </w:rPr>
        <w:t>報</w:t>
      </w:r>
      <w:r w:rsidRPr="008A4225">
        <w:rPr>
          <w:rFonts w:hint="eastAsia"/>
          <w:sz w:val="36"/>
          <w:szCs w:val="36"/>
        </w:rPr>
        <w:t>名</w:t>
      </w:r>
      <w:r w:rsidRPr="008A4225">
        <w:rPr>
          <w:sz w:val="36"/>
          <w:szCs w:val="36"/>
        </w:rPr>
        <w:t>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---------------------------------------------------------------------</w:t>
      </w:r>
    </w:p>
    <w:p w:rsidR="008A4225" w:rsidRDefault="008A4225" w:rsidP="00CA2C53">
      <w:pPr>
        <w:spacing w:line="0" w:lineRule="atLeast"/>
        <w:rPr>
          <w:sz w:val="28"/>
          <w:szCs w:val="28"/>
        </w:rPr>
      </w:pPr>
    </w:p>
    <w:p w:rsidR="008A4225" w:rsidRDefault="008A4225" w:rsidP="00CA2C5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會</w:t>
      </w:r>
      <w:r>
        <w:rPr>
          <w:rFonts w:hint="eastAsia"/>
          <w:sz w:val="28"/>
          <w:szCs w:val="28"/>
        </w:rPr>
        <w:t>員</w:t>
      </w:r>
      <w:r>
        <w:rPr>
          <w:sz w:val="28"/>
          <w:szCs w:val="28"/>
        </w:rPr>
        <w:t>姓</w:t>
      </w:r>
      <w:r>
        <w:rPr>
          <w:rFonts w:hint="eastAsia"/>
          <w:sz w:val="28"/>
          <w:szCs w:val="28"/>
        </w:rPr>
        <w:t>名：</w:t>
      </w:r>
    </w:p>
    <w:p w:rsidR="008A4225" w:rsidRDefault="008A4225" w:rsidP="00CA2C53">
      <w:pPr>
        <w:spacing w:line="0" w:lineRule="atLeast"/>
        <w:rPr>
          <w:sz w:val="28"/>
          <w:szCs w:val="28"/>
        </w:rPr>
      </w:pPr>
    </w:p>
    <w:p w:rsidR="008A4225" w:rsidRDefault="008A4225" w:rsidP="00CA2C5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聯</w:t>
      </w:r>
      <w:r>
        <w:rPr>
          <w:rFonts w:hint="eastAsia"/>
          <w:sz w:val="28"/>
          <w:szCs w:val="28"/>
        </w:rPr>
        <w:t>絡</w:t>
      </w:r>
      <w:r>
        <w:rPr>
          <w:sz w:val="28"/>
          <w:szCs w:val="28"/>
        </w:rPr>
        <w:t>電</w:t>
      </w:r>
      <w:r>
        <w:rPr>
          <w:rFonts w:hint="eastAsia"/>
          <w:sz w:val="28"/>
          <w:szCs w:val="28"/>
        </w:rPr>
        <w:t>話：</w:t>
      </w:r>
    </w:p>
    <w:sectPr w:rsidR="008A4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44" w:rsidRDefault="00ED0C44" w:rsidP="00C246B2">
      <w:r>
        <w:separator/>
      </w:r>
    </w:p>
  </w:endnote>
  <w:endnote w:type="continuationSeparator" w:id="0">
    <w:p w:rsidR="00ED0C44" w:rsidRDefault="00ED0C44" w:rsidP="00C2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44" w:rsidRDefault="00ED0C44" w:rsidP="00C246B2">
      <w:r>
        <w:separator/>
      </w:r>
    </w:p>
  </w:footnote>
  <w:footnote w:type="continuationSeparator" w:id="0">
    <w:p w:rsidR="00ED0C44" w:rsidRDefault="00ED0C44" w:rsidP="00C2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D42E1"/>
    <w:multiLevelType w:val="hybridMultilevel"/>
    <w:tmpl w:val="E8EA0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08"/>
    <w:rsid w:val="000012A9"/>
    <w:rsid w:val="00103CAF"/>
    <w:rsid w:val="00110280"/>
    <w:rsid w:val="001A04A4"/>
    <w:rsid w:val="001F0884"/>
    <w:rsid w:val="001F40DE"/>
    <w:rsid w:val="00270377"/>
    <w:rsid w:val="0029227A"/>
    <w:rsid w:val="002E2EBB"/>
    <w:rsid w:val="002E3033"/>
    <w:rsid w:val="002F3253"/>
    <w:rsid w:val="002F4878"/>
    <w:rsid w:val="00300B2F"/>
    <w:rsid w:val="003D6A82"/>
    <w:rsid w:val="003F083D"/>
    <w:rsid w:val="00416D24"/>
    <w:rsid w:val="00424620"/>
    <w:rsid w:val="004325E7"/>
    <w:rsid w:val="004B1FFD"/>
    <w:rsid w:val="004D764D"/>
    <w:rsid w:val="004E6670"/>
    <w:rsid w:val="005159CF"/>
    <w:rsid w:val="00567297"/>
    <w:rsid w:val="005E5634"/>
    <w:rsid w:val="006954D5"/>
    <w:rsid w:val="006C4587"/>
    <w:rsid w:val="006F1FD9"/>
    <w:rsid w:val="00705BFD"/>
    <w:rsid w:val="0071357A"/>
    <w:rsid w:val="007D5041"/>
    <w:rsid w:val="007D6010"/>
    <w:rsid w:val="00846680"/>
    <w:rsid w:val="008A4225"/>
    <w:rsid w:val="008B1894"/>
    <w:rsid w:val="008E0577"/>
    <w:rsid w:val="00902BB8"/>
    <w:rsid w:val="0092084A"/>
    <w:rsid w:val="00B03DCB"/>
    <w:rsid w:val="00B05468"/>
    <w:rsid w:val="00B14450"/>
    <w:rsid w:val="00B22D98"/>
    <w:rsid w:val="00B60537"/>
    <w:rsid w:val="00B62698"/>
    <w:rsid w:val="00BC4C23"/>
    <w:rsid w:val="00BF7482"/>
    <w:rsid w:val="00C232C5"/>
    <w:rsid w:val="00C23772"/>
    <w:rsid w:val="00C246B2"/>
    <w:rsid w:val="00C33974"/>
    <w:rsid w:val="00C405AA"/>
    <w:rsid w:val="00CA2C53"/>
    <w:rsid w:val="00CF7B3A"/>
    <w:rsid w:val="00D06831"/>
    <w:rsid w:val="00D26A08"/>
    <w:rsid w:val="00D53CD6"/>
    <w:rsid w:val="00D95CF1"/>
    <w:rsid w:val="00DA6E56"/>
    <w:rsid w:val="00DB14F4"/>
    <w:rsid w:val="00E06137"/>
    <w:rsid w:val="00E86850"/>
    <w:rsid w:val="00EC3453"/>
    <w:rsid w:val="00ED0C44"/>
    <w:rsid w:val="00EF2643"/>
    <w:rsid w:val="00F32063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2B3BC-06C0-4F31-8B7E-5F3D13D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50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B144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4450"/>
    <w:pPr>
      <w:autoSpaceDE w:val="0"/>
      <w:autoSpaceDN w:val="0"/>
      <w:ind w:left="107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styleId="a4">
    <w:name w:val="Hyperlink"/>
    <w:basedOn w:val="a0"/>
    <w:uiPriority w:val="99"/>
    <w:unhideWhenUsed/>
    <w:rsid w:val="008466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6680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C2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46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46B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0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台灣工藝發展協會</dc:creator>
  <cp:keywords/>
  <dc:description/>
  <cp:lastModifiedBy>user</cp:lastModifiedBy>
  <cp:revision>2</cp:revision>
  <cp:lastPrinted>2018-01-05T05:55:00Z</cp:lastPrinted>
  <dcterms:created xsi:type="dcterms:W3CDTF">2018-06-22T05:52:00Z</dcterms:created>
  <dcterms:modified xsi:type="dcterms:W3CDTF">2018-06-22T05:52:00Z</dcterms:modified>
</cp:coreProperties>
</file>